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03A" w:rsidRDefault="00072B24">
      <w:r>
        <w:t>Организация питания обучающихся в образовательной организации не предусмотрена.</w:t>
      </w:r>
    </w:p>
    <w:sectPr w:rsidR="001E1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072B24"/>
    <w:rsid w:val="00072B24"/>
    <w:rsid w:val="001E1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69</Characters>
  <Application>Microsoft Office Word</Application>
  <DocSecurity>0</DocSecurity>
  <Lines>1</Lines>
  <Paragraphs>1</Paragraphs>
  <ScaleCrop>false</ScaleCrop>
  <Company>diakov.net</Company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2024-12-11T12:36:00Z</dcterms:created>
  <dcterms:modified xsi:type="dcterms:W3CDTF">2024-12-11T12:37:00Z</dcterms:modified>
</cp:coreProperties>
</file>